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BD" w:rsidRPr="00D670E9" w:rsidRDefault="00622BBD" w:rsidP="00622BB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2"/>
          <w:szCs w:val="22"/>
        </w:rPr>
      </w:pPr>
      <w:r w:rsidRPr="00D670E9">
        <w:rPr>
          <w:b/>
          <w:sz w:val="22"/>
          <w:szCs w:val="22"/>
          <w:u w:val="single"/>
        </w:rPr>
        <w:t>GAZEBOS</w:t>
      </w:r>
      <w:r w:rsidRPr="00D670E9">
        <w:rPr>
          <w:b/>
          <w:sz w:val="22"/>
          <w:szCs w:val="22"/>
        </w:rPr>
        <w:t xml:space="preserve"> – Information Required for USC Classification</w:t>
      </w:r>
    </w:p>
    <w:p w:rsidR="00622BBD" w:rsidRPr="0001625E" w:rsidRDefault="00622BBD" w:rsidP="00622BBD">
      <w:pPr>
        <w:tabs>
          <w:tab w:val="left" w:pos="360"/>
        </w:tabs>
        <w:rPr>
          <w:sz w:val="22"/>
          <w:szCs w:val="22"/>
        </w:rPr>
      </w:pP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PO# _____________</w:t>
      </w:r>
      <w:r w:rsidRPr="0001625E">
        <w:rPr>
          <w:sz w:val="22"/>
          <w:szCs w:val="22"/>
        </w:rPr>
        <w:tab/>
        <w:t>Item#_____________</w:t>
      </w:r>
      <w:r w:rsidRPr="0001625E">
        <w:rPr>
          <w:sz w:val="22"/>
          <w:szCs w:val="22"/>
        </w:rPr>
        <w:tab/>
        <w:t xml:space="preserve"> Country of Origin: 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Description of item:</w:t>
      </w:r>
      <w:r w:rsidRPr="0001625E">
        <w:rPr>
          <w:sz w:val="22"/>
          <w:szCs w:val="22"/>
        </w:rPr>
        <w:tab/>
        <w:t>_____________________________________________________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What kind of fabric?</w:t>
      </w:r>
      <w:r w:rsidRPr="0001625E">
        <w:rPr>
          <w:sz w:val="22"/>
          <w:szCs w:val="22"/>
        </w:rPr>
        <w:tab/>
        <w:t>_____________________________________________________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fabric coated?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(If NO then skip to question # 8)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What is it coated with? ____________________________________________________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it coated on one or both sides?</w:t>
      </w:r>
      <w:r w:rsidRPr="0001625E">
        <w:rPr>
          <w:sz w:val="22"/>
          <w:szCs w:val="22"/>
        </w:rPr>
        <w:tab/>
        <w:t>_________________________________________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coating visible to the naked eye?</w:t>
      </w:r>
      <w:r w:rsidRPr="0001625E">
        <w:rPr>
          <w:sz w:val="22"/>
          <w:szCs w:val="22"/>
        </w:rPr>
        <w:tab/>
        <w:t>___________________________________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What is the width (in mm) of the strips used to weave the fabric?</w:t>
      </w:r>
      <w:r w:rsidRPr="0001625E">
        <w:rPr>
          <w:sz w:val="22"/>
          <w:szCs w:val="22"/>
        </w:rPr>
        <w:tab/>
        <w:t>_________________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Can the fabric be bent around 7 mm diameter cylinder w/out fracturing @ 15-30 degrees c tem?</w:t>
      </w:r>
    </w:p>
    <w:p w:rsidR="00622BBD" w:rsidRPr="0001625E" w:rsidRDefault="00622BBD" w:rsidP="00622BBD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01625E">
        <w:rPr>
          <w:sz w:val="22"/>
          <w:szCs w:val="22"/>
        </w:rPr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622BBD" w:rsidRPr="0001625E" w:rsidRDefault="00622BBD" w:rsidP="00622BBD">
      <w:pPr>
        <w:numPr>
          <w:ilvl w:val="0"/>
          <w:numId w:val="2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there a binding ruling in effect for this item?</w:t>
      </w:r>
      <w:r w:rsidRPr="0001625E">
        <w:rPr>
          <w:sz w:val="22"/>
          <w:szCs w:val="22"/>
        </w:rPr>
        <w:tab/>
        <w:t>YES, RULING #:____________</w:t>
      </w:r>
      <w:r w:rsidRPr="0001625E">
        <w:rPr>
          <w:sz w:val="22"/>
          <w:szCs w:val="22"/>
        </w:rPr>
        <w:tab/>
        <w:t>NO</w:t>
      </w:r>
    </w:p>
    <w:p w:rsidR="00783044" w:rsidRDefault="00783044" w:rsidP="00622BBD">
      <w:bookmarkStart w:id="0" w:name="_GoBack"/>
      <w:bookmarkEnd w:id="0"/>
    </w:p>
    <w:sectPr w:rsidR="007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E2A35"/>
    <w:multiLevelType w:val="hybridMultilevel"/>
    <w:tmpl w:val="C808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A43945"/>
    <w:multiLevelType w:val="hybridMultilevel"/>
    <w:tmpl w:val="4F26D580"/>
    <w:lvl w:ilvl="0" w:tplc="3DB830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90"/>
    <w:rsid w:val="00032A90"/>
    <w:rsid w:val="0006117C"/>
    <w:rsid w:val="00622BBD"/>
    <w:rsid w:val="0078304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E5A2-3630-4A17-8B6E-76E63FF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nan bu</cp:lastModifiedBy>
  <cp:revision>2</cp:revision>
  <dcterms:created xsi:type="dcterms:W3CDTF">2013-07-14T02:12:00Z</dcterms:created>
  <dcterms:modified xsi:type="dcterms:W3CDTF">2013-07-14T02:12:00Z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561627619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