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EB" w:rsidRPr="0001625E" w:rsidRDefault="003404EB" w:rsidP="003404EB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01625E">
        <w:rPr>
          <w:b/>
          <w:sz w:val="22"/>
          <w:szCs w:val="22"/>
          <w:u w:val="single"/>
        </w:rPr>
        <w:t>Clocks</w:t>
      </w:r>
      <w:r>
        <w:rPr>
          <w:b/>
          <w:sz w:val="22"/>
          <w:szCs w:val="22"/>
        </w:rPr>
        <w:t xml:space="preserve"> – Required for Customs</w:t>
      </w:r>
      <w:r w:rsidRPr="0001625E">
        <w:rPr>
          <w:b/>
          <w:sz w:val="22"/>
          <w:szCs w:val="22"/>
        </w:rPr>
        <w:t xml:space="preserve"> Classification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PO# ___________ 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Item# __________</w:t>
      </w:r>
      <w:r w:rsidRPr="0001625E">
        <w:rPr>
          <w:sz w:val="22"/>
          <w:szCs w:val="22"/>
        </w:rPr>
        <w:tab/>
        <w:t xml:space="preserve"> </w:t>
      </w:r>
      <w:r w:rsidRPr="0001625E">
        <w:rPr>
          <w:sz w:val="22"/>
          <w:szCs w:val="22"/>
        </w:rPr>
        <w:tab/>
        <w:t xml:space="preserve">Country of Origin ________  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__________________________________________________________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this an alarm clock?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this a wall clock?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this for an instrument panel, vehicle or aircraft?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clock electrically operated?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tabs>
          <w:tab w:val="left" w:pos="360"/>
        </w:tabs>
        <w:outlineLvl w:val="0"/>
        <w:rPr>
          <w:sz w:val="22"/>
          <w:szCs w:val="22"/>
        </w:rPr>
      </w:pPr>
      <w:r w:rsidRPr="0001625E">
        <w:rPr>
          <w:i/>
          <w:iCs/>
          <w:sz w:val="22"/>
          <w:szCs w:val="22"/>
        </w:rPr>
        <w:t>“Electrically Operated” includes battery operated.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Total value of each clock:</w:t>
      </w:r>
      <w:r w:rsidRPr="0001625E">
        <w:rPr>
          <w:sz w:val="22"/>
          <w:szCs w:val="22"/>
        </w:rPr>
        <w:tab/>
        <w:t>$________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Value breakout:</w:t>
      </w:r>
      <w:r w:rsidRPr="0001625E">
        <w:rPr>
          <w:sz w:val="22"/>
          <w:szCs w:val="22"/>
        </w:rPr>
        <w:tab/>
        <w:t>Case</w:t>
      </w:r>
      <w:r w:rsidRPr="0001625E">
        <w:rPr>
          <w:sz w:val="22"/>
          <w:szCs w:val="22"/>
        </w:rPr>
        <w:tab/>
        <w:t>$_______</w:t>
      </w:r>
      <w:r w:rsidRPr="0001625E">
        <w:rPr>
          <w:sz w:val="22"/>
          <w:szCs w:val="22"/>
        </w:rPr>
        <w:tab/>
        <w:t>Movement  $_______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Battery  $_______ (if included)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batteries included?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3404EB" w:rsidRPr="0001625E" w:rsidRDefault="003404EB" w:rsidP="003404EB">
      <w:pPr>
        <w:tabs>
          <w:tab w:val="left" w:pos="360"/>
        </w:tabs>
        <w:outlineLvl w:val="0"/>
        <w:rPr>
          <w:sz w:val="22"/>
          <w:szCs w:val="22"/>
        </w:rPr>
      </w:pPr>
      <w:r w:rsidRPr="0001625E">
        <w:rPr>
          <w:b/>
          <w:bCs/>
          <w:sz w:val="22"/>
          <w:szCs w:val="22"/>
        </w:rPr>
        <w:t>Batteries are hazardous. Must specify on invoice and notify all carriers if included in shipment.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  <w:bookmarkStart w:id="0" w:name="_GoBack"/>
      <w:bookmarkEnd w:id="0"/>
    </w:p>
    <w:p w:rsidR="003404EB" w:rsidRPr="0001625E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Does the clock have </w:t>
      </w:r>
      <w:proofErr w:type="spellStart"/>
      <w:r w:rsidRPr="0001625E">
        <w:rPr>
          <w:sz w:val="22"/>
          <w:szCs w:val="22"/>
        </w:rPr>
        <w:t>opto</w:t>
      </w:r>
      <w:proofErr w:type="spellEnd"/>
      <w:r w:rsidRPr="0001625E">
        <w:rPr>
          <w:sz w:val="22"/>
          <w:szCs w:val="22"/>
        </w:rPr>
        <w:t>-electr</w:t>
      </w:r>
      <w:r w:rsidR="0018783D">
        <w:rPr>
          <w:sz w:val="22"/>
          <w:szCs w:val="22"/>
        </w:rPr>
        <w:t>on</w:t>
      </w:r>
      <w:r w:rsidRPr="0001625E">
        <w:rPr>
          <w:sz w:val="22"/>
          <w:szCs w:val="22"/>
        </w:rPr>
        <w:t>ic display?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3404EB" w:rsidRPr="0001625E" w:rsidRDefault="003404EB" w:rsidP="003404EB">
      <w:pPr>
        <w:tabs>
          <w:tab w:val="left" w:pos="360"/>
        </w:tabs>
        <w:rPr>
          <w:sz w:val="22"/>
          <w:szCs w:val="22"/>
        </w:rPr>
      </w:pPr>
    </w:p>
    <w:p w:rsidR="00783044" w:rsidRPr="003404EB" w:rsidRDefault="003404EB" w:rsidP="003404EB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Does the clock have manual display?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sectPr w:rsidR="00783044" w:rsidRPr="0034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A51"/>
    <w:multiLevelType w:val="hybridMultilevel"/>
    <w:tmpl w:val="C87E1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6"/>
    <w:rsid w:val="0006117C"/>
    <w:rsid w:val="0018783D"/>
    <w:rsid w:val="003404EB"/>
    <w:rsid w:val="00697046"/>
    <w:rsid w:val="0078304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04EB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4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04EB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4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2013-07-14T02:00:00Z</dcterms:created>
  <dcterms:modified xsi:type="dcterms:W3CDTF">2013-08-07T20:07:00Z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1084914327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